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6A3337" w:rsidRPr="006A3337" w:rsidTr="00007DB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B46598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380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КУЛАНГИНСК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ОГО    СЕЛЬСКОГО ПОСЕЛЕНИЯ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0907" w:rsidRPr="006A3337" w:rsidRDefault="00C60907" w:rsidP="00007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60907" w:rsidRPr="006A3337" w:rsidRDefault="00380FD1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КОЛАҢГЫ</w:t>
            </w:r>
            <w:r w:rsidR="00C60907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C60907" w:rsidRPr="006A3337" w:rsidRDefault="00C60907" w:rsidP="00B4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60907" w:rsidRPr="006A3337" w:rsidRDefault="00380FD1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07. августа 2015г.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по</w:t>
      </w:r>
      <w:proofErr w:type="spellStart"/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жд.ст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уланга</w:t>
      </w:r>
      <w:proofErr w:type="spellEnd"/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380FD1">
        <w:rPr>
          <w:rFonts w:ascii="Times New Roman" w:hAnsi="Times New Roman" w:cs="Times New Roman"/>
          <w:b/>
          <w:sz w:val="28"/>
          <w:szCs w:val="28"/>
        </w:rPr>
        <w:t>КУЛАНГИНС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>КОГО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33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 w:rsidR="006A3337">
        <w:rPr>
          <w:rFonts w:ascii="Times New Roman" w:hAnsi="Times New Roman" w:cs="Times New Roman"/>
          <w:sz w:val="28"/>
          <w:szCs w:val="28"/>
        </w:rPr>
        <w:t>,</w:t>
      </w:r>
      <w:r w:rsidRPr="006A3337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80FD1">
        <w:rPr>
          <w:rFonts w:ascii="Times New Roman" w:hAnsi="Times New Roman" w:cs="Times New Roman"/>
          <w:sz w:val="28"/>
          <w:szCs w:val="28"/>
        </w:rPr>
        <w:t>Кулангинс</w:t>
      </w:r>
      <w:r w:rsidR="00C60907"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proofErr w:type="gram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380FD1">
        <w:rPr>
          <w:rFonts w:ascii="Times New Roman" w:hAnsi="Times New Roman" w:cs="Times New Roman"/>
          <w:sz w:val="28"/>
          <w:szCs w:val="28"/>
        </w:rPr>
        <w:t>Кулангинс</w:t>
      </w:r>
      <w:r w:rsidR="00C60907"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C60907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 xml:space="preserve">        </w:t>
      </w:r>
      <w:r w:rsidR="006539A8" w:rsidRPr="006A3337">
        <w:rPr>
          <w:sz w:val="28"/>
          <w:szCs w:val="28"/>
        </w:rPr>
        <w:t>2.</w:t>
      </w:r>
      <w:r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 w:rsidR="00380FD1">
        <w:rPr>
          <w:rStyle w:val="FontStyle12"/>
          <w:sz w:val="28"/>
          <w:szCs w:val="28"/>
        </w:rPr>
        <w:t>Кулангинс</w:t>
      </w:r>
      <w:r w:rsidRPr="006A3337">
        <w:rPr>
          <w:rStyle w:val="FontStyle12"/>
          <w:sz w:val="28"/>
          <w:szCs w:val="28"/>
        </w:rPr>
        <w:t>кого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</w:t>
      </w:r>
      <w:r w:rsidRPr="006A3337">
        <w:rPr>
          <w:rStyle w:val="FontStyle13"/>
          <w:sz w:val="28"/>
          <w:szCs w:val="28"/>
        </w:rPr>
        <w:t xml:space="preserve">, </w:t>
      </w:r>
      <w:r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380FD1">
        <w:rPr>
          <w:rStyle w:val="FontStyle12"/>
          <w:sz w:val="28"/>
          <w:szCs w:val="28"/>
        </w:rPr>
        <w:t>Кулангинс</w:t>
      </w:r>
      <w:r w:rsidRPr="006A3337">
        <w:rPr>
          <w:rStyle w:val="FontStyle12"/>
          <w:sz w:val="28"/>
          <w:szCs w:val="28"/>
        </w:rPr>
        <w:t>кого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6A3337">
        <w:rPr>
          <w:rStyle w:val="FontStyle12"/>
          <w:sz w:val="28"/>
          <w:szCs w:val="28"/>
        </w:rPr>
        <w:t>Кайбицкого</w:t>
      </w:r>
      <w:proofErr w:type="spellEnd"/>
      <w:r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Глава, р</w:t>
      </w:r>
      <w:r w:rsidR="00B46598"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исполкома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</w:p>
    <w:p w:rsidR="00C60907" w:rsidRPr="006A3337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РТ:</w:t>
      </w:r>
      <w:r w:rsidR="00C60907"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38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  <w:r w:rsidR="00C60907" w:rsidRPr="0038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постановлению Исполнительного комитета</w:t>
      </w:r>
    </w:p>
    <w:p w:rsidR="00B46598" w:rsidRPr="00B46598" w:rsidRDefault="00380FD1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Кулангинс</w:t>
      </w:r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>кого</w:t>
      </w:r>
      <w:proofErr w:type="spellEnd"/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380FD1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07 августа 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5"/>
      <w:bookmarkEnd w:id="2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B46598" w:rsidRPr="006A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380FD1">
        <w:rPr>
          <w:rFonts w:ascii="Times New Roman" w:hAnsi="Times New Roman" w:cs="Times New Roman"/>
          <w:b/>
          <w:sz w:val="24"/>
          <w:szCs w:val="24"/>
        </w:rPr>
        <w:t>КУЛАНГИНС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>КОГО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40"/>
      <w:bookmarkEnd w:id="3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380FD1">
        <w:rPr>
          <w:rFonts w:ascii="Times New Roman" w:hAnsi="Times New Roman" w:cs="Times New Roman"/>
          <w:sz w:val="24"/>
          <w:szCs w:val="24"/>
        </w:rPr>
        <w:t>Кулангинс</w:t>
      </w:r>
      <w:r w:rsidR="00B46598" w:rsidRPr="006A333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="006539A8" w:rsidRPr="006A3337">
        <w:rPr>
          <w:rFonts w:ascii="Times New Roman" w:hAnsi="Times New Roman" w:cs="Times New Roman"/>
          <w:sz w:val="24"/>
          <w:szCs w:val="24"/>
        </w:rPr>
        <w:t>образующие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4"/>
      <w:bookmarkEnd w:id="4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56"/>
      <w:bookmarkEnd w:id="5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сполнительным комитетом </w:t>
      </w:r>
      <w:proofErr w:type="spellStart"/>
      <w:r w:rsidR="00380FD1">
        <w:rPr>
          <w:rFonts w:ascii="Times New Roman" w:hAnsi="Times New Roman" w:cs="Times New Roman"/>
          <w:sz w:val="24"/>
          <w:szCs w:val="24"/>
        </w:rPr>
        <w:t>Кулангинс</w:t>
      </w:r>
      <w:r w:rsidR="00B46598" w:rsidRPr="006A333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proofErr w:type="gramStart"/>
      <w:r w:rsidR="00B46598" w:rsidRPr="006A33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46598" w:rsidRPr="006A3337">
        <w:rPr>
          <w:rFonts w:ascii="Times New Roman" w:hAnsi="Times New Roman" w:cs="Times New Roman"/>
          <w:sz w:val="24"/>
          <w:szCs w:val="24"/>
        </w:rPr>
        <w:t>далее-уполномоченный орган)</w:t>
      </w:r>
      <w:r w:rsidRPr="006A3337">
        <w:rPr>
          <w:rFonts w:ascii="Times New Roman" w:hAnsi="Times New Roman" w:cs="Times New Roman"/>
          <w:sz w:val="24"/>
          <w:szCs w:val="24"/>
        </w:rPr>
        <w:t>,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образующим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1"/>
      <w:bookmarkEnd w:id="6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3"/>
      <w:bookmarkEnd w:id="7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7"/>
      <w:bookmarkEnd w:id="9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8"/>
      <w:bookmarkEnd w:id="10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83"/>
      <w:bookmarkEnd w:id="11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14"/>
      <w:bookmarkEnd w:id="12"/>
      <w:r w:rsidRPr="006A333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21"/>
      <w:bookmarkEnd w:id="13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35"/>
      <w:bookmarkEnd w:id="14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53"/>
      <w:bookmarkEnd w:id="15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4"/>
      <w:bookmarkEnd w:id="16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9"/>
      <w:bookmarkEnd w:id="17"/>
      <w:r w:rsidRPr="006A333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ar168"/>
      <w:bookmarkEnd w:id="18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70"/>
      <w:bookmarkEnd w:id="19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образующих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 xml:space="preserve">образующих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образующих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83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образующими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образующие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 xml:space="preserve">образующим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образующие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 xml:space="preserve">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 xml:space="preserve">образующим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образующие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 xml:space="preserve">образующим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образующие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 w:rsidR="00380FD1">
        <w:rPr>
          <w:rFonts w:ascii="Times New Roman" w:hAnsi="Times New Roman" w:cs="Times New Roman"/>
          <w:sz w:val="24"/>
          <w:szCs w:val="24"/>
        </w:rPr>
        <w:t>-</w:t>
      </w:r>
      <w:r w:rsidRPr="006A3337">
        <w:rPr>
          <w:rFonts w:ascii="Times New Roman" w:hAnsi="Times New Roman" w:cs="Times New Roman"/>
          <w:sz w:val="24"/>
          <w:szCs w:val="24"/>
        </w:rPr>
        <w:t>образующих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Par206"/>
      <w:bookmarkEnd w:id="21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6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  <w:bookmarkStart w:id="22" w:name="_GoBack"/>
      <w:bookmarkEnd w:id="22"/>
    </w:p>
    <w:sectPr w:rsidR="006A3337" w:rsidRPr="006A3337" w:rsidSect="00380FD1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A8"/>
    <w:rsid w:val="0014520B"/>
    <w:rsid w:val="00380FD1"/>
    <w:rsid w:val="006539A8"/>
    <w:rsid w:val="006A3337"/>
    <w:rsid w:val="00735A08"/>
    <w:rsid w:val="008F104B"/>
    <w:rsid w:val="008F19D1"/>
    <w:rsid w:val="00B46598"/>
    <w:rsid w:val="00C60907"/>
    <w:rsid w:val="00D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304E86D423D34212BF1372224D26575D23417EC673AE7X9MCF" TargetMode="External"/><Relationship Id="rId18" Type="http://schemas.openxmlformats.org/officeDocument/2006/relationships/hyperlink" Target="consultantplus://offline/ref=842F167D4C1D5ABDA00DF01F4CBA517619F906E36D473D34212BF1372224D26575D23417E9X6M6F" TargetMode="External"/><Relationship Id="rId26" Type="http://schemas.openxmlformats.org/officeDocument/2006/relationships/hyperlink" Target="consultantplus://offline/ref=842F167D4C1D5ABDA00DF01F4CBA51761AF903EF64146A36707EFFX3M2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2F167D4C1D5ABDA00DF01F4CBA517611F802EC6E49603E2972FD35X2M5F" TargetMode="External"/><Relationship Id="rId7" Type="http://schemas.openxmlformats.org/officeDocument/2006/relationships/hyperlink" Target="consultantplus://offline/ref=842F167D4C1D5ABDA00DF01F4CBA517619F906ED6A473D34212BF1372224D26575D23417EC673CE5X9M5F" TargetMode="External"/><Relationship Id="rId12" Type="http://schemas.openxmlformats.org/officeDocument/2006/relationships/hyperlink" Target="consultantplus://offline/ref=842F167D4C1D5ABDA00DF01F4CBA517619F907EA694B3D34212BF1372224D26575D23414EEX6M3F" TargetMode="External"/><Relationship Id="rId17" Type="http://schemas.openxmlformats.org/officeDocument/2006/relationships/hyperlink" Target="consultantplus://offline/ref=842F167D4C1D5ABDA00DF01F4CBA517619F907EA694B3D34212BF1372224D26575D23411XEMEF" TargetMode="External"/><Relationship Id="rId25" Type="http://schemas.openxmlformats.org/officeDocument/2006/relationships/hyperlink" Target="consultantplus://offline/ref=842F167D4C1D5ABDA00DF01F4CBA517619F607EE69453D34212BF1372224D26575D23412EAX6M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2F167D4C1D5ABDA00DF01F4CBA517619F907EA694B3D34212BF1372224D26575D23414EEX6M1F" TargetMode="External"/><Relationship Id="rId20" Type="http://schemas.openxmlformats.org/officeDocument/2006/relationships/hyperlink" Target="consultantplus://offline/ref=842F167D4C1D5ABDA00DF01F4CBA517619F601E86F413D34212BF1372224D26575D23417EC673AE7X9M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7EA694B3D34212BF1372224D26575D23417XEMCF" TargetMode="External"/><Relationship Id="rId11" Type="http://schemas.openxmlformats.org/officeDocument/2006/relationships/hyperlink" Target="consultantplus://offline/ref=842F167D4C1D5ABDA00DF01F4CBA517619F906E268473D34212BF1372224D26575D23417EC673BEFX9MAF" TargetMode="External"/><Relationship Id="rId24" Type="http://schemas.openxmlformats.org/officeDocument/2006/relationships/hyperlink" Target="consultantplus://offline/ref=842F167D4C1D5ABDA00DF01F4CBA517619F904E866433D34212BF1372224D26575D23417EC673BE5X9M8F" TargetMode="External"/><Relationship Id="rId5" Type="http://schemas.openxmlformats.org/officeDocument/2006/relationships/hyperlink" Target="consultantplus://offline/ref=842F167D4C1D5ABDA00DF01F4CBA517619F907EA694B3D34212BF1372224D26575D23417EC6738E5X9M5F" TargetMode="External"/><Relationship Id="rId15" Type="http://schemas.openxmlformats.org/officeDocument/2006/relationships/hyperlink" Target="consultantplus://offline/ref=842F167D4C1D5ABDA00DF01F4CBA517619F907EA694B3D34212BF1372224D26575D23417XEMCF" TargetMode="External"/><Relationship Id="rId23" Type="http://schemas.openxmlformats.org/officeDocument/2006/relationships/hyperlink" Target="consultantplus://offline/ref=842F167D4C1D5ABDA00DF01F4CBA517619F607EC6F453D34212BF1372224D26575D23417EC673FE2X9M9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42F167D4C1D5ABDA00DF01F4CBA517619F906ED6A473D34212BF13722X2M4F" TargetMode="External"/><Relationship Id="rId19" Type="http://schemas.openxmlformats.org/officeDocument/2006/relationships/hyperlink" Target="consultantplus://offline/ref=842F167D4C1D5ABDA00DF01F4CBA517619F906ED6A473D34212BF1372224D26575D23412XEM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2F167D4C1D5ABDA00DF01F4CBA517619F907EA694B3D34212BF1372224D26575D23417EC6738E1X9MFF" TargetMode="External"/><Relationship Id="rId14" Type="http://schemas.openxmlformats.org/officeDocument/2006/relationships/hyperlink" Target="consultantplus://offline/ref=842F167D4C1D5ABDA00DF01F4CBA517619F907EA694B3D34212BF1372224D26575D23417EC6738E5X9M5F" TargetMode="External"/><Relationship Id="rId22" Type="http://schemas.openxmlformats.org/officeDocument/2006/relationships/hyperlink" Target="consultantplus://offline/ref=842F167D4C1D5ABDA00DF01F4CBA517619F906E268473D34212BF1372224D26575D23417EC6739E4X9M9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5822</Words>
  <Characters>33187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dcterms:created xsi:type="dcterms:W3CDTF">2015-08-07T04:40:00Z</dcterms:created>
  <dcterms:modified xsi:type="dcterms:W3CDTF">2015-08-07T11:04:00Z</dcterms:modified>
</cp:coreProperties>
</file>