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8FE" w:rsidRDefault="000148FE" w:rsidP="000148FE">
      <w:pPr>
        <w:pStyle w:val="paragraph"/>
        <w:spacing w:before="0" w:beforeAutospacing="0" w:after="0" w:afterAutospacing="0"/>
        <w:ind w:left="270" w:firstLine="55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Анализ обращений граждан поступивших в </w:t>
      </w:r>
      <w:r>
        <w:rPr>
          <w:rStyle w:val="eop"/>
          <w:sz w:val="28"/>
          <w:szCs w:val="28"/>
        </w:rPr>
        <w:t> </w:t>
      </w:r>
    </w:p>
    <w:p w:rsidR="000148FE" w:rsidRDefault="000148FE" w:rsidP="000148FE">
      <w:pPr>
        <w:pStyle w:val="paragraph"/>
        <w:spacing w:before="0" w:beforeAutospacing="0" w:after="0" w:afterAutospacing="0"/>
        <w:ind w:left="270" w:firstLine="55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Совет </w:t>
      </w:r>
      <w:r>
        <w:rPr>
          <w:rStyle w:val="spellingerror"/>
          <w:b/>
          <w:bCs/>
          <w:sz w:val="28"/>
          <w:szCs w:val="28"/>
        </w:rPr>
        <w:t>Кулангинского</w:t>
      </w:r>
      <w:r>
        <w:rPr>
          <w:rStyle w:val="normaltextrun"/>
          <w:b/>
          <w:bCs/>
          <w:sz w:val="28"/>
          <w:szCs w:val="28"/>
        </w:rPr>
        <w:t> сельского поселения Кайбицкого муниципального района</w:t>
      </w:r>
      <w:r>
        <w:rPr>
          <w:rStyle w:val="eop"/>
          <w:sz w:val="28"/>
          <w:szCs w:val="28"/>
        </w:rPr>
        <w:t> </w:t>
      </w:r>
    </w:p>
    <w:p w:rsidR="000148FE" w:rsidRDefault="000148FE" w:rsidP="000148FE">
      <w:pPr>
        <w:pStyle w:val="paragraph"/>
        <w:spacing w:before="0" w:beforeAutospacing="0" w:after="0" w:afterAutospacing="0"/>
        <w:ind w:left="270" w:firstLine="55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 2020 год</w:t>
      </w:r>
      <w:r>
        <w:rPr>
          <w:rStyle w:val="eop"/>
          <w:sz w:val="28"/>
          <w:szCs w:val="28"/>
        </w:rPr>
        <w:t> </w:t>
      </w:r>
    </w:p>
    <w:p w:rsidR="000148FE" w:rsidRDefault="000148FE" w:rsidP="000148FE">
      <w:pPr>
        <w:pStyle w:val="paragraph"/>
        <w:spacing w:before="0" w:beforeAutospacing="0" w:after="0" w:afterAutospacing="0"/>
        <w:ind w:left="270"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148FE" w:rsidRDefault="000148FE" w:rsidP="000148FE">
      <w:pPr>
        <w:pStyle w:val="paragraph"/>
        <w:spacing w:before="0" w:beforeAutospacing="0" w:after="0" w:afterAutospacing="0"/>
        <w:ind w:left="270"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Работа с обращениями граждан в Совете </w:t>
      </w:r>
      <w:r>
        <w:rPr>
          <w:rStyle w:val="spellingerror"/>
          <w:sz w:val="28"/>
          <w:szCs w:val="28"/>
        </w:rPr>
        <w:t>Кулангинского</w:t>
      </w:r>
      <w:r>
        <w:rPr>
          <w:rStyle w:val="normaltextrun"/>
          <w:sz w:val="28"/>
          <w:szCs w:val="28"/>
        </w:rPr>
        <w:t> сельского поселения Кайбицкого муниципального района построена на основании нормативных правовых актов:</w:t>
      </w:r>
      <w:r>
        <w:rPr>
          <w:rStyle w:val="eop"/>
          <w:sz w:val="28"/>
          <w:szCs w:val="28"/>
        </w:rPr>
        <w:t> </w:t>
      </w:r>
    </w:p>
    <w:p w:rsidR="000148FE" w:rsidRDefault="000148FE" w:rsidP="000148FE">
      <w:pPr>
        <w:pStyle w:val="paragraph"/>
        <w:spacing w:before="0" w:beforeAutospacing="0" w:after="0" w:afterAutospacing="0"/>
        <w:ind w:left="270"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1. Федеральный закон от 02.05.2006 № 59-ФЗ «О порядке рассмотрения  обращений граждан Российской Федерации».</w:t>
      </w:r>
      <w:r>
        <w:rPr>
          <w:rStyle w:val="eop"/>
          <w:sz w:val="28"/>
          <w:szCs w:val="28"/>
        </w:rPr>
        <w:t> </w:t>
      </w:r>
    </w:p>
    <w:p w:rsidR="000148FE" w:rsidRDefault="000148FE" w:rsidP="000148FE">
      <w:pPr>
        <w:pStyle w:val="paragraph"/>
        <w:spacing w:before="0" w:beforeAutospacing="0" w:after="0" w:afterAutospacing="0"/>
        <w:ind w:left="270"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2. Закон Республики Татарстан от 12.05.2003 № 16-ЗРТ «Об обращениях граждан в Республике Татарстан». </w:t>
      </w:r>
      <w:r>
        <w:rPr>
          <w:rStyle w:val="eop"/>
          <w:sz w:val="28"/>
          <w:szCs w:val="28"/>
        </w:rPr>
        <w:t> </w:t>
      </w:r>
    </w:p>
    <w:p w:rsidR="000148FE" w:rsidRDefault="000148FE" w:rsidP="000148FE">
      <w:pPr>
        <w:pStyle w:val="paragraph"/>
        <w:spacing w:before="0" w:beforeAutospacing="0" w:after="0" w:afterAutospacing="0"/>
        <w:ind w:left="270"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148FE" w:rsidRDefault="000148FE" w:rsidP="000148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3. Постановление </w:t>
      </w:r>
      <w:r>
        <w:rPr>
          <w:rStyle w:val="spellingerror"/>
          <w:sz w:val="28"/>
          <w:szCs w:val="28"/>
          <w:lang w:val="tt-RU"/>
        </w:rPr>
        <w:t>Исполнительного</w:t>
      </w:r>
      <w:r>
        <w:rPr>
          <w:rStyle w:val="normaltextrun"/>
          <w:sz w:val="28"/>
          <w:szCs w:val="28"/>
          <w:lang w:val="tt-RU"/>
        </w:rPr>
        <w:t> </w:t>
      </w:r>
      <w:r>
        <w:rPr>
          <w:rStyle w:val="spellingerror"/>
          <w:sz w:val="28"/>
          <w:szCs w:val="28"/>
          <w:lang w:val="tt-RU"/>
        </w:rPr>
        <w:t>комитета</w:t>
      </w:r>
      <w:r>
        <w:rPr>
          <w:rStyle w:val="normaltextrun"/>
          <w:sz w:val="28"/>
          <w:szCs w:val="28"/>
          <w:lang w:val="tt-RU"/>
        </w:rPr>
        <w:t> </w:t>
      </w:r>
      <w:r>
        <w:rPr>
          <w:rStyle w:val="spellingerror"/>
          <w:sz w:val="28"/>
          <w:szCs w:val="28"/>
          <w:lang w:val="tt-RU"/>
        </w:rPr>
        <w:t>Кулангинского</w:t>
      </w:r>
      <w:r>
        <w:rPr>
          <w:rStyle w:val="normaltextrun"/>
          <w:sz w:val="28"/>
          <w:szCs w:val="28"/>
          <w:lang w:val="tt-RU"/>
        </w:rPr>
        <w:t> </w:t>
      </w:r>
      <w:r>
        <w:rPr>
          <w:rStyle w:val="spellingerror"/>
          <w:sz w:val="28"/>
          <w:szCs w:val="28"/>
          <w:lang w:val="tt-RU"/>
        </w:rPr>
        <w:t>сельского</w:t>
      </w:r>
      <w:r>
        <w:rPr>
          <w:rStyle w:val="normaltextrun"/>
          <w:sz w:val="28"/>
          <w:szCs w:val="28"/>
          <w:lang w:val="tt-RU"/>
        </w:rPr>
        <w:t> </w:t>
      </w:r>
      <w:r>
        <w:rPr>
          <w:rStyle w:val="spellingerror"/>
          <w:sz w:val="28"/>
          <w:szCs w:val="28"/>
          <w:lang w:val="tt-RU"/>
        </w:rPr>
        <w:t>поселения</w:t>
      </w:r>
      <w:r>
        <w:rPr>
          <w:rStyle w:val="normaltextrun"/>
          <w:sz w:val="28"/>
          <w:szCs w:val="28"/>
          <w:lang w:val="tt-RU"/>
        </w:rPr>
        <w:t> </w:t>
      </w:r>
      <w:r>
        <w:rPr>
          <w:rStyle w:val="normaltextrun"/>
          <w:sz w:val="28"/>
          <w:szCs w:val="28"/>
        </w:rPr>
        <w:t>Кайбицкого муниципального района от 18.03.2016 г. от № </w:t>
      </w:r>
      <w:r>
        <w:rPr>
          <w:rStyle w:val="contextualspellingandgrammarerror"/>
          <w:sz w:val="28"/>
          <w:szCs w:val="28"/>
        </w:rPr>
        <w:t>6  «</w:t>
      </w:r>
      <w:r>
        <w:rPr>
          <w:rStyle w:val="normaltextrun"/>
          <w:sz w:val="28"/>
          <w:szCs w:val="28"/>
        </w:rPr>
        <w:t>Порядок работы с обращениями граждан в Исполнительном комитете </w:t>
      </w:r>
      <w:r>
        <w:rPr>
          <w:rStyle w:val="spellingerror"/>
          <w:sz w:val="28"/>
          <w:szCs w:val="28"/>
        </w:rPr>
        <w:t>Кулангинского</w:t>
      </w:r>
      <w:r>
        <w:rPr>
          <w:rStyle w:val="eop"/>
          <w:sz w:val="28"/>
          <w:szCs w:val="28"/>
        </w:rPr>
        <w:t> </w:t>
      </w:r>
    </w:p>
    <w:p w:rsidR="000148FE" w:rsidRDefault="000148FE" w:rsidP="000148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сельского поселения Кайбицкого муниципального района Республики Татарстан»</w:t>
      </w:r>
      <w:r>
        <w:rPr>
          <w:rStyle w:val="eop"/>
          <w:sz w:val="28"/>
          <w:szCs w:val="28"/>
        </w:rPr>
        <w:t> </w:t>
      </w:r>
    </w:p>
    <w:p w:rsidR="000148FE" w:rsidRDefault="000148FE" w:rsidP="000148FE">
      <w:pPr>
        <w:pStyle w:val="paragraph"/>
        <w:spacing w:before="0" w:beforeAutospacing="0" w:after="0" w:afterAutospacing="0"/>
        <w:ind w:left="270"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148FE" w:rsidRDefault="000148FE" w:rsidP="000148FE">
      <w:pPr>
        <w:pStyle w:val="paragraph"/>
        <w:spacing w:before="0" w:beforeAutospacing="0" w:after="0" w:afterAutospacing="0"/>
        <w:ind w:left="270"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 2020 году в Совет </w:t>
      </w:r>
      <w:r>
        <w:rPr>
          <w:rStyle w:val="spellingerror"/>
          <w:sz w:val="28"/>
          <w:szCs w:val="28"/>
        </w:rPr>
        <w:t>Кулангинскогого</w:t>
      </w:r>
      <w:r>
        <w:rPr>
          <w:rStyle w:val="normaltextrun"/>
          <w:sz w:val="28"/>
          <w:szCs w:val="28"/>
        </w:rPr>
        <w:t> сельского поселения Кайбицкого муниципального района поступило всего 63 обращений, в том числе на личном приеме </w:t>
      </w:r>
      <w:r>
        <w:rPr>
          <w:rStyle w:val="contextualspellingandgrammarerror"/>
          <w:sz w:val="28"/>
          <w:szCs w:val="28"/>
        </w:rPr>
        <w:t>-  63</w:t>
      </w:r>
      <w:r>
        <w:rPr>
          <w:rStyle w:val="normaltextrun"/>
          <w:sz w:val="28"/>
          <w:szCs w:val="28"/>
        </w:rPr>
        <w:t> обращений; письменных обращений – 0, устных – 63;</w:t>
      </w:r>
      <w:r>
        <w:rPr>
          <w:rStyle w:val="eop"/>
          <w:sz w:val="28"/>
          <w:szCs w:val="28"/>
        </w:rPr>
        <w:t> </w:t>
      </w:r>
    </w:p>
    <w:p w:rsidR="000148FE" w:rsidRDefault="000148FE" w:rsidP="000148FE">
      <w:pPr>
        <w:pStyle w:val="paragraph"/>
        <w:spacing w:before="0" w:beforeAutospacing="0" w:after="0" w:afterAutospacing="0"/>
        <w:ind w:left="270"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Обращений поступило от жителей населенных пунктов: </w:t>
      </w:r>
      <w:r>
        <w:rPr>
          <w:rStyle w:val="spellingerror"/>
          <w:sz w:val="28"/>
          <w:szCs w:val="28"/>
        </w:rPr>
        <w:t>пос.ж</w:t>
      </w:r>
      <w:r>
        <w:rPr>
          <w:rStyle w:val="normaltextrun"/>
          <w:sz w:val="28"/>
          <w:szCs w:val="28"/>
        </w:rPr>
        <w:t>/д </w:t>
      </w:r>
      <w:r>
        <w:rPr>
          <w:rStyle w:val="spellingerror"/>
          <w:sz w:val="28"/>
          <w:szCs w:val="28"/>
        </w:rPr>
        <w:t>ст.Куланга</w:t>
      </w:r>
      <w:r>
        <w:rPr>
          <w:rStyle w:val="normaltextrun"/>
          <w:sz w:val="28"/>
          <w:szCs w:val="28"/>
        </w:rPr>
        <w:t>  – 43, д. </w:t>
      </w:r>
      <w:r>
        <w:rPr>
          <w:rStyle w:val="contextualspellingandgrammarerror"/>
          <w:sz w:val="28"/>
          <w:szCs w:val="28"/>
        </w:rPr>
        <w:t>Беляево  –</w:t>
      </w:r>
      <w:r>
        <w:rPr>
          <w:rStyle w:val="normaltextrun"/>
          <w:sz w:val="28"/>
          <w:szCs w:val="28"/>
        </w:rPr>
        <w:t> 15, д. Нижняя </w:t>
      </w:r>
      <w:r>
        <w:rPr>
          <w:rStyle w:val="spellingerror"/>
          <w:sz w:val="28"/>
          <w:szCs w:val="28"/>
        </w:rPr>
        <w:t>Куланга</w:t>
      </w:r>
      <w:r>
        <w:rPr>
          <w:rStyle w:val="normaltextrun"/>
          <w:sz w:val="28"/>
          <w:szCs w:val="28"/>
        </w:rPr>
        <w:t> – 5.</w:t>
      </w:r>
      <w:r>
        <w:rPr>
          <w:rStyle w:val="eop"/>
          <w:sz w:val="28"/>
          <w:szCs w:val="28"/>
        </w:rPr>
        <w:t> </w:t>
      </w:r>
    </w:p>
    <w:p w:rsidR="000148FE" w:rsidRDefault="000148FE" w:rsidP="000148FE">
      <w:pPr>
        <w:pStyle w:val="paragraph"/>
        <w:spacing w:before="0" w:beforeAutospacing="0" w:after="0" w:afterAutospacing="0"/>
        <w:ind w:left="270"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148FE" w:rsidRDefault="000148FE" w:rsidP="000148FE">
      <w:pPr>
        <w:pStyle w:val="paragraph"/>
        <w:spacing w:before="0" w:beforeAutospacing="0" w:after="0" w:afterAutospacing="0"/>
        <w:ind w:left="270"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Основными авторами  обращений являются: </w:t>
      </w:r>
      <w:r>
        <w:rPr>
          <w:rStyle w:val="eop"/>
          <w:sz w:val="28"/>
          <w:szCs w:val="28"/>
        </w:rPr>
        <w:t> </w:t>
      </w:r>
    </w:p>
    <w:p w:rsidR="000148FE" w:rsidRDefault="000148FE" w:rsidP="000148FE">
      <w:pPr>
        <w:pStyle w:val="paragraph"/>
        <w:spacing w:before="0" w:beforeAutospacing="0" w:after="0" w:afterAutospacing="0"/>
        <w:ind w:left="270"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рабочие – 21;</w:t>
      </w:r>
      <w:r>
        <w:rPr>
          <w:rStyle w:val="eop"/>
          <w:sz w:val="28"/>
          <w:szCs w:val="28"/>
        </w:rPr>
        <w:t> </w:t>
      </w:r>
    </w:p>
    <w:p w:rsidR="000148FE" w:rsidRDefault="000148FE" w:rsidP="000148FE">
      <w:pPr>
        <w:pStyle w:val="paragraph"/>
        <w:spacing w:before="0" w:beforeAutospacing="0" w:after="0" w:afterAutospacing="0"/>
        <w:ind w:left="270"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пенсионеры – 30;</w:t>
      </w:r>
      <w:r>
        <w:rPr>
          <w:rStyle w:val="eop"/>
          <w:sz w:val="28"/>
          <w:szCs w:val="28"/>
        </w:rPr>
        <w:t> </w:t>
      </w:r>
    </w:p>
    <w:p w:rsidR="000148FE" w:rsidRDefault="000148FE" w:rsidP="000148FE">
      <w:pPr>
        <w:pStyle w:val="paragraph"/>
        <w:spacing w:before="0" w:beforeAutospacing="0" w:after="0" w:afterAutospacing="0"/>
        <w:ind w:left="270"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служащие – 12;</w:t>
      </w:r>
      <w:r>
        <w:rPr>
          <w:rStyle w:val="eop"/>
          <w:sz w:val="28"/>
          <w:szCs w:val="28"/>
        </w:rPr>
        <w:t> </w:t>
      </w:r>
    </w:p>
    <w:p w:rsidR="000148FE" w:rsidRDefault="000148FE" w:rsidP="000148FE">
      <w:pPr>
        <w:pStyle w:val="paragraph"/>
        <w:spacing w:before="0" w:beforeAutospacing="0" w:after="0" w:afterAutospacing="0"/>
        <w:ind w:left="270"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Основные вопросы, затронутые в обращениях граждан за истекший период: </w:t>
      </w:r>
      <w:r>
        <w:rPr>
          <w:rStyle w:val="eop"/>
          <w:sz w:val="28"/>
          <w:szCs w:val="28"/>
        </w:rPr>
        <w:t> </w:t>
      </w:r>
    </w:p>
    <w:p w:rsidR="000148FE" w:rsidRDefault="000148FE" w:rsidP="000148FE">
      <w:pPr>
        <w:pStyle w:val="paragraph"/>
        <w:spacing w:before="0" w:beforeAutospacing="0" w:after="0" w:afterAutospacing="0"/>
        <w:ind w:left="270"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вопросы благоустройства –12;</w:t>
      </w:r>
      <w:r>
        <w:rPr>
          <w:rStyle w:val="eop"/>
          <w:sz w:val="28"/>
          <w:szCs w:val="28"/>
        </w:rPr>
        <w:t> </w:t>
      </w:r>
    </w:p>
    <w:p w:rsidR="000148FE" w:rsidRDefault="000148FE" w:rsidP="000148FE">
      <w:pPr>
        <w:pStyle w:val="paragraph"/>
        <w:spacing w:before="0" w:beforeAutospacing="0" w:after="0" w:afterAutospacing="0"/>
        <w:ind w:left="270"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вопросы, касающиеся коммунально-бытового обслуживания - 6;</w:t>
      </w:r>
      <w:r>
        <w:rPr>
          <w:rStyle w:val="eop"/>
          <w:sz w:val="28"/>
          <w:szCs w:val="28"/>
        </w:rPr>
        <w:t> </w:t>
      </w:r>
    </w:p>
    <w:p w:rsidR="000148FE" w:rsidRDefault="000148FE" w:rsidP="000148FE">
      <w:pPr>
        <w:pStyle w:val="paragraph"/>
        <w:spacing w:before="0" w:beforeAutospacing="0" w:after="0" w:afterAutospacing="0"/>
        <w:ind w:left="270"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социальное обеспечение населения -45;</w:t>
      </w:r>
      <w:r>
        <w:rPr>
          <w:rStyle w:val="eop"/>
          <w:sz w:val="28"/>
          <w:szCs w:val="28"/>
        </w:rPr>
        <w:t> </w:t>
      </w:r>
    </w:p>
    <w:p w:rsidR="000148FE" w:rsidRDefault="000148FE" w:rsidP="000148FE">
      <w:pPr>
        <w:pStyle w:val="paragraph"/>
        <w:spacing w:before="0" w:beforeAutospacing="0" w:after="0" w:afterAutospacing="0"/>
        <w:ind w:left="270"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AF3B7C" w:rsidRDefault="00AF3B7C">
      <w:bookmarkStart w:id="0" w:name="_GoBack"/>
      <w:bookmarkEnd w:id="0"/>
    </w:p>
    <w:sectPr w:rsidR="00AF3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8FE"/>
    <w:rsid w:val="000148FE"/>
    <w:rsid w:val="00AF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14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148FE"/>
  </w:style>
  <w:style w:type="character" w:customStyle="1" w:styleId="eop">
    <w:name w:val="eop"/>
    <w:basedOn w:val="a0"/>
    <w:rsid w:val="000148FE"/>
  </w:style>
  <w:style w:type="character" w:customStyle="1" w:styleId="spellingerror">
    <w:name w:val="spellingerror"/>
    <w:basedOn w:val="a0"/>
    <w:rsid w:val="000148FE"/>
  </w:style>
  <w:style w:type="character" w:customStyle="1" w:styleId="contextualspellingandgrammarerror">
    <w:name w:val="contextualspellingandgrammarerror"/>
    <w:basedOn w:val="a0"/>
    <w:rsid w:val="000148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14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148FE"/>
  </w:style>
  <w:style w:type="character" w:customStyle="1" w:styleId="eop">
    <w:name w:val="eop"/>
    <w:basedOn w:val="a0"/>
    <w:rsid w:val="000148FE"/>
  </w:style>
  <w:style w:type="character" w:customStyle="1" w:styleId="spellingerror">
    <w:name w:val="spellingerror"/>
    <w:basedOn w:val="a0"/>
    <w:rsid w:val="000148FE"/>
  </w:style>
  <w:style w:type="character" w:customStyle="1" w:styleId="contextualspellingandgrammarerror">
    <w:name w:val="contextualspellingandgrammarerror"/>
    <w:basedOn w:val="a0"/>
    <w:rsid w:val="00014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1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Ильсия</dc:creator>
  <cp:lastModifiedBy>Ильсия</cp:lastModifiedBy>
  <cp:revision>1</cp:revision>
  <dcterms:created xsi:type="dcterms:W3CDTF">2021-02-24T08:18:00Z</dcterms:created>
  <dcterms:modified xsi:type="dcterms:W3CDTF">2021-02-24T08:19:00Z</dcterms:modified>
</cp:coreProperties>
</file>