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B2" w:rsidRDefault="00F41EB2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bCs/>
          <w:sz w:val="27"/>
          <w:szCs w:val="27"/>
        </w:rPr>
      </w:pPr>
    </w:p>
    <w:tbl>
      <w:tblPr>
        <w:tblpPr w:leftFromText="180" w:rightFromText="180" w:vertAnchor="page" w:horzAnchor="margin" w:tblpY="526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80"/>
        <w:gridCol w:w="1841"/>
        <w:gridCol w:w="3650"/>
      </w:tblGrid>
      <w:tr w:rsidR="00F41EB2" w:rsidRPr="004726EF" w:rsidTr="00C73A57">
        <w:trPr>
          <w:trHeight w:val="1980"/>
        </w:trPr>
        <w:tc>
          <w:tcPr>
            <w:tcW w:w="4080" w:type="dxa"/>
          </w:tcPr>
          <w:p w:rsidR="00F41EB2" w:rsidRPr="00E43E64" w:rsidRDefault="00F41EB2" w:rsidP="00C73A57">
            <w:pPr>
              <w:spacing w:after="0" w:line="240" w:lineRule="auto"/>
              <w:ind w:left="567" w:hanging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64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F41EB2" w:rsidRPr="00E43E64" w:rsidRDefault="00F41EB2" w:rsidP="004726EF">
            <w:pPr>
              <w:spacing w:after="0" w:line="240" w:lineRule="auto"/>
              <w:ind w:left="567" w:hanging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64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F41EB2" w:rsidRPr="00E43E64" w:rsidRDefault="00F41EB2" w:rsidP="00C73A57">
            <w:pPr>
              <w:spacing w:after="0" w:line="240" w:lineRule="auto"/>
              <w:ind w:left="567" w:hanging="9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2A07" w:rsidRPr="00E43E6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4726EF" w:rsidRPr="00E43E64">
              <w:rPr>
                <w:rFonts w:ascii="Times New Roman" w:hAnsi="Times New Roman"/>
                <w:sz w:val="24"/>
                <w:szCs w:val="24"/>
              </w:rPr>
              <w:t>СОВЕТ КУЛАНГИН</w:t>
            </w:r>
            <w:r w:rsidRPr="00E43E64">
              <w:rPr>
                <w:rFonts w:ascii="Times New Roman" w:hAnsi="Times New Roman"/>
                <w:sz w:val="24"/>
                <w:szCs w:val="24"/>
              </w:rPr>
              <w:t xml:space="preserve">СКОГО СЕЛЬСКОГО ПОСЕЛЕНИЯ КАЙБИЦКОГО МУНИЦИПАЛЬНОГО РАЙОНА </w:t>
            </w:r>
          </w:p>
          <w:p w:rsidR="00F41EB2" w:rsidRPr="00E43E64" w:rsidRDefault="00F41EB2" w:rsidP="00C73A57">
            <w:pPr>
              <w:spacing w:after="0" w:line="240" w:lineRule="auto"/>
              <w:ind w:left="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E64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F41EB2" w:rsidRPr="00E43E64" w:rsidRDefault="00F41EB2" w:rsidP="00C73A57">
            <w:pPr>
              <w:spacing w:after="0" w:line="240" w:lineRule="auto"/>
              <w:ind w:left="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F41EB2" w:rsidRPr="00E43E64" w:rsidRDefault="00F41EB2" w:rsidP="00C73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hideMark/>
          </w:tcPr>
          <w:p w:rsidR="00F41EB2" w:rsidRPr="00E43E64" w:rsidRDefault="00F41EB2" w:rsidP="00C73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EB2" w:rsidRPr="00E43E64" w:rsidRDefault="00F41EB2" w:rsidP="00C73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EB2" w:rsidRPr="00E43E64" w:rsidRDefault="00F41EB2" w:rsidP="00C73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3E64">
              <w:rPr>
                <w:rFonts w:ascii="Times New Roman" w:hAnsi="Times New Roman"/>
                <w:sz w:val="24"/>
                <w:szCs w:val="24"/>
              </w:rPr>
              <w:t xml:space="preserve">ТАТАРСТАН РЕСПУБЛИКАСЫ </w:t>
            </w:r>
          </w:p>
          <w:p w:rsidR="00F41EB2" w:rsidRPr="00E43E64" w:rsidRDefault="00F41EB2" w:rsidP="00C73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3E64">
              <w:rPr>
                <w:rFonts w:ascii="Times New Roman" w:hAnsi="Times New Roman"/>
                <w:sz w:val="24"/>
                <w:szCs w:val="24"/>
              </w:rPr>
              <w:t xml:space="preserve">КАЙБЫЧ МУНИЦИПАЛЬ РАЙОНЫ </w:t>
            </w:r>
          </w:p>
          <w:p w:rsidR="00F41EB2" w:rsidRPr="00E43E64" w:rsidRDefault="004726EF" w:rsidP="00C73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43E64">
              <w:rPr>
                <w:rFonts w:ascii="Times New Roman" w:hAnsi="Times New Roman"/>
                <w:sz w:val="24"/>
                <w:szCs w:val="24"/>
              </w:rPr>
              <w:t>КОЛАНГЫ</w:t>
            </w:r>
            <w:r w:rsidR="00F41EB2" w:rsidRPr="00E43E64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F41EB2" w:rsidRPr="00E43E64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 СОВЕТЫ</w:t>
            </w:r>
          </w:p>
        </w:tc>
      </w:tr>
    </w:tbl>
    <w:p w:rsidR="00102105" w:rsidRPr="004726EF" w:rsidRDefault="00F41EB2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726EF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102105" w:rsidRPr="004726EF" w:rsidRDefault="00102105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02105" w:rsidRPr="004726EF" w:rsidRDefault="00102105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02105" w:rsidRPr="004726EF" w:rsidRDefault="00102105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02105" w:rsidRPr="004726EF" w:rsidRDefault="00102105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02105" w:rsidRPr="004726EF" w:rsidRDefault="00102105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41EB2" w:rsidRPr="004726EF" w:rsidRDefault="00102105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4726EF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F41EB2" w:rsidRPr="004726EF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F41EB2" w:rsidRPr="004726EF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         КАРАР</w:t>
      </w:r>
    </w:p>
    <w:p w:rsidR="00C951CD" w:rsidRPr="004726EF" w:rsidRDefault="00C951CD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F41EB2" w:rsidRPr="004726EF" w:rsidRDefault="00F41EB2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726EF">
        <w:rPr>
          <w:rFonts w:ascii="Times New Roman" w:hAnsi="Times New Roman" w:cs="Times New Roman"/>
          <w:sz w:val="28"/>
          <w:szCs w:val="28"/>
        </w:rPr>
        <w:tab/>
      </w:r>
      <w:r w:rsidR="00502A07" w:rsidRPr="004726EF">
        <w:rPr>
          <w:rFonts w:ascii="Times New Roman" w:hAnsi="Times New Roman" w:cs="Times New Roman"/>
          <w:sz w:val="28"/>
          <w:szCs w:val="28"/>
        </w:rPr>
        <w:t>02</w:t>
      </w:r>
      <w:r w:rsidR="00E50BF9" w:rsidRPr="004726EF">
        <w:rPr>
          <w:rFonts w:ascii="Times New Roman" w:hAnsi="Times New Roman" w:cs="Times New Roman"/>
          <w:sz w:val="28"/>
          <w:szCs w:val="28"/>
        </w:rPr>
        <w:t xml:space="preserve"> сентября 201</w:t>
      </w:r>
      <w:r w:rsidR="00502A07" w:rsidRPr="004726EF">
        <w:rPr>
          <w:rFonts w:ascii="Times New Roman" w:hAnsi="Times New Roman" w:cs="Times New Roman"/>
          <w:sz w:val="28"/>
          <w:szCs w:val="28"/>
        </w:rPr>
        <w:t>9</w:t>
      </w:r>
      <w:r w:rsidRPr="004726EF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 w:rsidR="004726EF">
        <w:rPr>
          <w:rFonts w:ascii="Times New Roman" w:hAnsi="Times New Roman" w:cs="Times New Roman"/>
          <w:sz w:val="28"/>
          <w:szCs w:val="28"/>
        </w:rPr>
        <w:t>пос.жд.ст</w:t>
      </w:r>
      <w:proofErr w:type="gramStart"/>
      <w:r w:rsidR="004726E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726EF">
        <w:rPr>
          <w:rFonts w:ascii="Times New Roman" w:hAnsi="Times New Roman" w:cs="Times New Roman"/>
          <w:sz w:val="28"/>
          <w:szCs w:val="28"/>
        </w:rPr>
        <w:t>уланга</w:t>
      </w:r>
      <w:proofErr w:type="spellEnd"/>
      <w:r w:rsidRPr="004726E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26EF">
        <w:rPr>
          <w:rFonts w:ascii="Times New Roman" w:hAnsi="Times New Roman" w:cs="Times New Roman"/>
          <w:sz w:val="28"/>
          <w:szCs w:val="28"/>
        </w:rPr>
        <w:t xml:space="preserve">     </w:t>
      </w:r>
      <w:r w:rsidRPr="004726EF">
        <w:rPr>
          <w:rFonts w:ascii="Times New Roman" w:hAnsi="Times New Roman" w:cs="Times New Roman"/>
          <w:sz w:val="28"/>
          <w:szCs w:val="28"/>
        </w:rPr>
        <w:t xml:space="preserve"> №</w:t>
      </w:r>
      <w:r w:rsidR="004726EF" w:rsidRPr="004726EF">
        <w:rPr>
          <w:rFonts w:ascii="Times New Roman" w:hAnsi="Times New Roman" w:cs="Times New Roman"/>
          <w:sz w:val="28"/>
          <w:szCs w:val="28"/>
        </w:rPr>
        <w:t>13</w:t>
      </w:r>
    </w:p>
    <w:p w:rsidR="00F41EB2" w:rsidRPr="004726EF" w:rsidRDefault="00F41EB2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51CD" w:rsidRPr="004726EF" w:rsidRDefault="00C951CD" w:rsidP="00F41EB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41EB2" w:rsidRPr="00344DA7" w:rsidRDefault="00C951CD" w:rsidP="00C951CD">
      <w:pPr>
        <w:autoSpaceDE w:val="0"/>
        <w:autoSpaceDN w:val="0"/>
        <w:adjustRightInd w:val="0"/>
        <w:spacing w:before="108" w:after="108" w:line="240" w:lineRule="auto"/>
        <w:ind w:right="3401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44DA7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F41EB2" w:rsidRPr="00344DA7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 w:rsidRPr="00344DA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41EB2" w:rsidRPr="00344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4DA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41EB2" w:rsidRPr="00344DA7">
        <w:rPr>
          <w:rFonts w:ascii="Times New Roman" w:hAnsi="Times New Roman" w:cs="Times New Roman"/>
          <w:b/>
          <w:bCs/>
          <w:sz w:val="28"/>
          <w:szCs w:val="28"/>
        </w:rPr>
        <w:t xml:space="preserve">О статусе депутата Совета </w:t>
      </w:r>
      <w:proofErr w:type="spellStart"/>
      <w:r w:rsidR="004726EF" w:rsidRPr="00344DA7">
        <w:rPr>
          <w:rFonts w:ascii="Times New Roman" w:hAnsi="Times New Roman" w:cs="Times New Roman"/>
          <w:b/>
          <w:bCs/>
          <w:sz w:val="28"/>
          <w:szCs w:val="28"/>
        </w:rPr>
        <w:t>Кулангин</w:t>
      </w:r>
      <w:r w:rsidR="00F41EB2" w:rsidRPr="00344DA7">
        <w:rPr>
          <w:rFonts w:ascii="Times New Roman" w:hAnsi="Times New Roman" w:cs="Times New Roman"/>
          <w:b/>
          <w:bCs/>
          <w:sz w:val="28"/>
          <w:szCs w:val="28"/>
        </w:rPr>
        <w:t>ского</w:t>
      </w:r>
      <w:proofErr w:type="spellEnd"/>
      <w:r w:rsidR="00F41EB2" w:rsidRPr="00344DA7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="00F41EB2" w:rsidRPr="00344DA7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="00F41EB2" w:rsidRPr="00344DA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</w:t>
      </w:r>
      <w:r w:rsidRPr="00344DA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41EB2" w:rsidRPr="004726EF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51CD" w:rsidRPr="004726EF" w:rsidRDefault="00C951CD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4726EF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26E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951CD" w:rsidRPr="004726EF">
        <w:rPr>
          <w:rFonts w:ascii="Times New Roman" w:hAnsi="Times New Roman" w:cs="Times New Roman"/>
          <w:sz w:val="28"/>
          <w:szCs w:val="28"/>
        </w:rPr>
        <w:t xml:space="preserve">Федеральными законами от 26.07.2019 №251-ФЗ «О внесении изменений в статью 12.1 Федерального закона «О противодействии коррупции», от 26.07.2019 №228-ФЗ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</w:t>
      </w:r>
      <w:r w:rsidRPr="004726EF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4726EF">
        <w:rPr>
          <w:rFonts w:ascii="Times New Roman" w:hAnsi="Times New Roman" w:cs="Times New Roman"/>
          <w:bCs/>
          <w:sz w:val="28"/>
          <w:szCs w:val="28"/>
        </w:rPr>
        <w:t>Кулангин</w:t>
      </w:r>
      <w:r w:rsidRPr="004726EF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="00C951CD" w:rsidRPr="004726EF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4726EF"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proofErr w:type="spellStart"/>
      <w:r w:rsidRPr="004726EF"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4726E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951CD" w:rsidRPr="004726E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726EF">
        <w:rPr>
          <w:rFonts w:ascii="Times New Roman" w:hAnsi="Times New Roman" w:cs="Times New Roman"/>
          <w:sz w:val="28"/>
          <w:szCs w:val="28"/>
        </w:rPr>
        <w:t xml:space="preserve"> решил:</w:t>
      </w:r>
      <w:proofErr w:type="gramEnd"/>
    </w:p>
    <w:p w:rsidR="00C951CD" w:rsidRPr="004726EF" w:rsidRDefault="00C951CD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51CD" w:rsidRPr="004726EF" w:rsidRDefault="00C951CD" w:rsidP="00C951CD">
      <w:pPr>
        <w:pStyle w:val="a7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6EF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4726EF">
        <w:rPr>
          <w:rFonts w:ascii="Times New Roman" w:hAnsi="Times New Roman" w:cs="Times New Roman"/>
          <w:bCs/>
          <w:sz w:val="28"/>
          <w:szCs w:val="28"/>
        </w:rPr>
        <w:t xml:space="preserve">в Положение «О статусе депутата Совета </w:t>
      </w:r>
      <w:proofErr w:type="spellStart"/>
      <w:r w:rsidR="004726EF">
        <w:rPr>
          <w:rFonts w:ascii="Times New Roman" w:hAnsi="Times New Roman" w:cs="Times New Roman"/>
          <w:bCs/>
          <w:sz w:val="28"/>
          <w:szCs w:val="28"/>
        </w:rPr>
        <w:t>Кулангин</w:t>
      </w:r>
      <w:r w:rsidRPr="004726EF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Pr="004726E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4726EF"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4726E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Татарстан», утвержденное решением Совета </w:t>
      </w:r>
      <w:proofErr w:type="spellStart"/>
      <w:r w:rsidR="004726EF">
        <w:rPr>
          <w:rFonts w:ascii="Times New Roman" w:hAnsi="Times New Roman" w:cs="Times New Roman"/>
          <w:bCs/>
          <w:sz w:val="28"/>
          <w:szCs w:val="28"/>
        </w:rPr>
        <w:t>Кулангин</w:t>
      </w:r>
      <w:r w:rsidRPr="004726EF">
        <w:rPr>
          <w:rFonts w:ascii="Times New Roman" w:hAnsi="Times New Roman" w:cs="Times New Roman"/>
          <w:bCs/>
          <w:sz w:val="28"/>
          <w:szCs w:val="28"/>
        </w:rPr>
        <w:t>ского</w:t>
      </w:r>
      <w:proofErr w:type="spellEnd"/>
      <w:r w:rsidRPr="004726E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4726EF">
        <w:rPr>
          <w:rFonts w:ascii="Times New Roman" w:hAnsi="Times New Roman" w:cs="Times New Roman"/>
          <w:bCs/>
          <w:sz w:val="28"/>
          <w:szCs w:val="28"/>
        </w:rPr>
        <w:t>Кайбицкого</w:t>
      </w:r>
      <w:proofErr w:type="spellEnd"/>
      <w:r w:rsidRPr="004726E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от 16.08.2017 №20 следующие изменения:</w:t>
      </w:r>
    </w:p>
    <w:p w:rsidR="00C951CD" w:rsidRPr="004726EF" w:rsidRDefault="00C951CD" w:rsidP="001021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6EF">
        <w:rPr>
          <w:rFonts w:ascii="Times New Roman" w:hAnsi="Times New Roman" w:cs="Times New Roman"/>
          <w:sz w:val="28"/>
          <w:szCs w:val="28"/>
        </w:rPr>
        <w:t xml:space="preserve">в пункт 8 </w:t>
      </w:r>
      <w:r w:rsidR="00102105" w:rsidRPr="004726EF">
        <w:rPr>
          <w:rFonts w:ascii="Times New Roman" w:hAnsi="Times New Roman" w:cs="Times New Roman"/>
          <w:sz w:val="28"/>
          <w:szCs w:val="28"/>
        </w:rPr>
        <w:t xml:space="preserve">статьи 10 </w:t>
      </w:r>
      <w:r w:rsidRPr="004726EF">
        <w:rPr>
          <w:rFonts w:ascii="Times New Roman" w:hAnsi="Times New Roman" w:cs="Times New Roman"/>
          <w:sz w:val="28"/>
          <w:szCs w:val="28"/>
        </w:rPr>
        <w:t xml:space="preserve">дополнить предложениями следующего содержания: </w:t>
      </w:r>
      <w:proofErr w:type="gramStart"/>
      <w:r w:rsidR="00102105" w:rsidRPr="004726EF">
        <w:rPr>
          <w:rFonts w:ascii="Times New Roman" w:hAnsi="Times New Roman" w:cs="Times New Roman"/>
          <w:sz w:val="28"/>
          <w:szCs w:val="28"/>
        </w:rPr>
        <w:t>«</w:t>
      </w:r>
      <w:r w:rsidRPr="004726EF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</w:t>
      </w:r>
      <w:proofErr w:type="gramEnd"/>
      <w:r w:rsidRPr="004726E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726EF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4726EF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года </w:t>
      </w:r>
      <w:r w:rsidR="00102105" w:rsidRPr="004726EF">
        <w:rPr>
          <w:rFonts w:ascii="Times New Roman" w:hAnsi="Times New Roman" w:cs="Times New Roman"/>
          <w:sz w:val="28"/>
          <w:szCs w:val="28"/>
        </w:rPr>
        <w:t>№</w:t>
      </w:r>
      <w:r w:rsidRPr="004726EF">
        <w:rPr>
          <w:rFonts w:ascii="Times New Roman" w:hAnsi="Times New Roman" w:cs="Times New Roman"/>
          <w:sz w:val="28"/>
          <w:szCs w:val="28"/>
        </w:rPr>
        <w:t xml:space="preserve">230-ФЗ </w:t>
      </w:r>
      <w:r w:rsidR="00102105" w:rsidRPr="004726EF">
        <w:rPr>
          <w:rFonts w:ascii="Times New Roman" w:hAnsi="Times New Roman" w:cs="Times New Roman"/>
          <w:sz w:val="28"/>
          <w:szCs w:val="28"/>
        </w:rPr>
        <w:t>«</w:t>
      </w:r>
      <w:r w:rsidRPr="004726EF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4726EF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4726EF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</w:t>
      </w:r>
      <w:r w:rsidR="00102105" w:rsidRPr="004726EF">
        <w:rPr>
          <w:rFonts w:ascii="Times New Roman" w:hAnsi="Times New Roman" w:cs="Times New Roman"/>
          <w:sz w:val="28"/>
          <w:szCs w:val="28"/>
        </w:rPr>
        <w:t>»</w:t>
      </w:r>
      <w:r w:rsidRPr="004726EF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Pr="004726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726EF">
        <w:rPr>
          <w:rFonts w:ascii="Times New Roman" w:hAnsi="Times New Roman" w:cs="Times New Roman"/>
          <w:sz w:val="28"/>
          <w:szCs w:val="28"/>
        </w:rPr>
        <w:t xml:space="preserve"> если в течение отчетного периода такие сделки не совершались, указанное лицо сообщает об этом высшему должностному лицу субъекта Российской Федерации (руководителю высшего исполнительного органа </w:t>
      </w:r>
      <w:r w:rsidRPr="004726EF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субъекта Российской Федерации) в порядке, установленном законом субъекта Российской Федерации.</w:t>
      </w:r>
      <w:r w:rsidR="00102105" w:rsidRPr="004726EF">
        <w:rPr>
          <w:rFonts w:ascii="Times New Roman" w:hAnsi="Times New Roman" w:cs="Times New Roman"/>
          <w:sz w:val="28"/>
          <w:szCs w:val="28"/>
        </w:rPr>
        <w:t>»;</w:t>
      </w:r>
    </w:p>
    <w:p w:rsidR="00102105" w:rsidRPr="004726EF" w:rsidRDefault="003202DC" w:rsidP="001021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26EF">
        <w:rPr>
          <w:rFonts w:ascii="Times New Roman" w:hAnsi="Times New Roman" w:cs="Times New Roman"/>
          <w:sz w:val="28"/>
          <w:szCs w:val="28"/>
        </w:rPr>
        <w:t>статью 11 дополнить пунктом 2 следующего содержания:</w:t>
      </w:r>
    </w:p>
    <w:p w:rsidR="003202DC" w:rsidRPr="004726EF" w:rsidRDefault="003202DC" w:rsidP="003202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6EF"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 w:rsidRPr="004726EF">
        <w:rPr>
          <w:rFonts w:ascii="Times New Roman" w:hAnsi="Times New Roman" w:cs="Times New Roman"/>
          <w:sz w:val="28"/>
          <w:szCs w:val="28"/>
        </w:rPr>
        <w:t>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3202DC" w:rsidRPr="004726EF" w:rsidRDefault="003202DC" w:rsidP="00320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26EF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3202DC" w:rsidRPr="004726EF" w:rsidRDefault="003202DC" w:rsidP="00320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26EF">
        <w:rPr>
          <w:rFonts w:ascii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3202DC" w:rsidRPr="004726EF" w:rsidRDefault="003202DC" w:rsidP="00320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26EF">
        <w:rPr>
          <w:rFonts w:ascii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3202DC" w:rsidRPr="004726EF" w:rsidRDefault="003202DC" w:rsidP="00320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26EF">
        <w:rPr>
          <w:rFonts w:ascii="Times New Roman" w:hAnsi="Times New Roman" w:cs="Times New Roman"/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3202DC" w:rsidRPr="004726EF" w:rsidRDefault="003202DC" w:rsidP="003202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726EF"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полномочий».</w:t>
      </w:r>
    </w:p>
    <w:p w:rsidR="003202DC" w:rsidRPr="004726EF" w:rsidRDefault="003202DC" w:rsidP="003202DC">
      <w:pPr>
        <w:pStyle w:val="a7"/>
        <w:spacing w:after="0" w:line="240" w:lineRule="auto"/>
        <w:ind w:left="0" w:firstLine="567"/>
        <w:jc w:val="both"/>
        <w:rPr>
          <w:sz w:val="28"/>
          <w:szCs w:val="28"/>
          <w:lang w:val="tt-RU"/>
        </w:rPr>
      </w:pPr>
      <w:r w:rsidRPr="004726EF">
        <w:rPr>
          <w:rFonts w:ascii="Times New Roman" w:hAnsi="Times New Roman" w:cs="Times New Roman"/>
          <w:sz w:val="28"/>
          <w:szCs w:val="28"/>
        </w:rPr>
        <w:t xml:space="preserve">2. </w:t>
      </w:r>
      <w:r w:rsidRPr="004726EF">
        <w:rPr>
          <w:rFonts w:ascii="Times New Roman" w:hAnsi="Times New Roman" w:cs="Times New Roman"/>
          <w:sz w:val="28"/>
          <w:szCs w:val="28"/>
          <w:lang w:val="tt-RU"/>
        </w:rPr>
        <w:t>Опубликовать</w:t>
      </w:r>
      <w:r w:rsidRPr="004726E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4726EF">
        <w:rPr>
          <w:rFonts w:ascii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Pr="004726E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9" w:tgtFrame="_blank" w:history="1">
        <w:r w:rsidRPr="004726EF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4726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4726EF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r w:rsidRPr="004726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726EF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r w:rsidRPr="004726EF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4726EF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4726EF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4726EF">
        <w:rPr>
          <w:rFonts w:ascii="Times New Roman" w:hAnsi="Times New Roman" w:cs="Times New Roman"/>
          <w:sz w:val="28"/>
          <w:szCs w:val="28"/>
          <w:lang w:val="tt-RU"/>
        </w:rPr>
        <w:t>и</w:t>
      </w:r>
      <w:r w:rsidR="00502A07" w:rsidRPr="004726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726EF">
        <w:rPr>
          <w:rFonts w:ascii="Times New Roman" w:hAnsi="Times New Roman" w:cs="Times New Roman"/>
          <w:sz w:val="28"/>
          <w:szCs w:val="28"/>
          <w:lang w:val="tt-RU"/>
        </w:rPr>
        <w:t>разместить</w:t>
      </w:r>
      <w:r w:rsidR="00502A07" w:rsidRPr="004726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726EF">
        <w:rPr>
          <w:rFonts w:ascii="Times New Roman" w:hAnsi="Times New Roman" w:cs="Times New Roman"/>
          <w:sz w:val="28"/>
          <w:szCs w:val="28"/>
          <w:lang w:val="tt-RU"/>
        </w:rPr>
        <w:t>на</w:t>
      </w:r>
      <w:r w:rsidR="00502A07" w:rsidRPr="004726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726EF">
        <w:rPr>
          <w:rFonts w:ascii="Times New Roman" w:hAnsi="Times New Roman" w:cs="Times New Roman"/>
          <w:sz w:val="28"/>
          <w:szCs w:val="28"/>
          <w:lang w:val="tt-RU"/>
        </w:rPr>
        <w:t>официальном сайте</w:t>
      </w:r>
      <w:r w:rsidRPr="004726E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="004726EF">
        <w:rPr>
          <w:rFonts w:ascii="Times New Roman" w:hAnsi="Times New Roman" w:cs="Times New Roman"/>
          <w:sz w:val="28"/>
          <w:szCs w:val="28"/>
          <w:lang w:val="tt-RU"/>
        </w:rPr>
        <w:t>Кулангин</w:t>
      </w:r>
      <w:r w:rsidRPr="004726EF">
        <w:rPr>
          <w:rFonts w:ascii="Times New Roman" w:hAnsi="Times New Roman" w:cs="Times New Roman"/>
          <w:sz w:val="28"/>
          <w:szCs w:val="28"/>
          <w:lang w:val="tt-RU"/>
        </w:rPr>
        <w:t>ского</w:t>
      </w:r>
      <w:r w:rsidRPr="004726E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 w:rsidRPr="004726EF">
        <w:rPr>
          <w:rFonts w:ascii="Times New Roman" w:hAnsi="Times New Roman" w:cs="Times New Roman"/>
          <w:sz w:val="28"/>
          <w:szCs w:val="28"/>
          <w:lang w:val="tt-RU"/>
        </w:rPr>
        <w:t>сельского</w:t>
      </w:r>
      <w:r w:rsidR="00502A07" w:rsidRPr="004726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726EF">
        <w:rPr>
          <w:rFonts w:ascii="Times New Roman" w:hAnsi="Times New Roman" w:cs="Times New Roman"/>
          <w:sz w:val="28"/>
          <w:szCs w:val="28"/>
          <w:lang w:val="tt-RU"/>
        </w:rPr>
        <w:t>поселения Кайбицкого</w:t>
      </w:r>
      <w:r w:rsidR="00502A07" w:rsidRPr="004726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726EF">
        <w:rPr>
          <w:rFonts w:ascii="Times New Roman" w:hAnsi="Times New Roman" w:cs="Times New Roman"/>
          <w:sz w:val="28"/>
          <w:szCs w:val="28"/>
          <w:lang w:val="tt-RU"/>
        </w:rPr>
        <w:t>муниципального района</w:t>
      </w:r>
      <w:r w:rsidR="00502A07" w:rsidRPr="004726E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726EF">
        <w:rPr>
          <w:rFonts w:ascii="Times New Roman" w:hAnsi="Times New Roman" w:cs="Times New Roman"/>
          <w:sz w:val="28"/>
          <w:szCs w:val="28"/>
          <w:lang w:val="tt-RU"/>
        </w:rPr>
        <w:t>в информационно– телекоммуникационной сети «Интернет» по веб-адресу:</w:t>
      </w:r>
      <w:r w:rsidRPr="004726EF"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hyperlink r:id="rId10" w:history="1">
        <w:r w:rsidR="004726EF" w:rsidRPr="00CF7453">
          <w:rPr>
            <w:rStyle w:val="a8"/>
            <w:rFonts w:ascii="Times New Roman" w:hAnsi="Times New Roman" w:cs="Times New Roman"/>
            <w:sz w:val="28"/>
            <w:szCs w:val="28"/>
          </w:rPr>
          <w:t>http://</w:t>
        </w:r>
        <w:r w:rsidR="004726EF" w:rsidRPr="00CF745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kulangin</w:t>
        </w:r>
        <w:r w:rsidR="004726EF" w:rsidRPr="00CF7453">
          <w:rPr>
            <w:rStyle w:val="a8"/>
            <w:rFonts w:ascii="Times New Roman" w:hAnsi="Times New Roman" w:cs="Times New Roman"/>
            <w:sz w:val="28"/>
            <w:szCs w:val="28"/>
          </w:rPr>
          <w:t>-kaybici.tatarstan.ru/</w:t>
        </w:r>
      </w:hyperlink>
      <w:r w:rsidRPr="004726EF">
        <w:rPr>
          <w:sz w:val="28"/>
          <w:szCs w:val="28"/>
          <w:lang w:val="tt-RU"/>
        </w:rPr>
        <w:t>.</w:t>
      </w:r>
    </w:p>
    <w:p w:rsidR="00F41EB2" w:rsidRPr="004726EF" w:rsidRDefault="00F41EB2" w:rsidP="003202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 w:rsidRPr="004726E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726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26E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</w:t>
      </w:r>
      <w:r w:rsidR="004726EF">
        <w:rPr>
          <w:rFonts w:ascii="Times New Roman" w:hAnsi="Times New Roman" w:cs="Times New Roman"/>
          <w:sz w:val="28"/>
          <w:szCs w:val="28"/>
        </w:rPr>
        <w:t>,</w:t>
      </w:r>
      <w:r w:rsidRPr="004726EF">
        <w:rPr>
          <w:rFonts w:ascii="Times New Roman" w:hAnsi="Times New Roman" w:cs="Times New Roman"/>
          <w:sz w:val="28"/>
          <w:szCs w:val="28"/>
        </w:rPr>
        <w:t xml:space="preserve"> </w:t>
      </w:r>
      <w:r w:rsidR="00C951CD" w:rsidRPr="004726EF">
        <w:rPr>
          <w:rFonts w:ascii="Times New Roman" w:hAnsi="Times New Roman" w:cs="Times New Roman"/>
          <w:sz w:val="28"/>
          <w:szCs w:val="28"/>
        </w:rPr>
        <w:t>оставляю за собой.</w:t>
      </w:r>
    </w:p>
    <w:bookmarkEnd w:id="0"/>
    <w:p w:rsidR="00F41EB2" w:rsidRPr="004726EF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02DC" w:rsidRPr="004726EF" w:rsidRDefault="003202DC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398" w:type="dxa"/>
        <w:tblInd w:w="108" w:type="dxa"/>
        <w:tblLook w:val="0000" w:firstRow="0" w:lastRow="0" w:firstColumn="0" w:lastColumn="0" w:noHBand="0" w:noVBand="0"/>
      </w:tblPr>
      <w:tblGrid>
        <w:gridCol w:w="10065"/>
        <w:gridCol w:w="3333"/>
      </w:tblGrid>
      <w:tr w:rsidR="00F41EB2" w:rsidRPr="00F41EB2" w:rsidTr="00502A07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02A07" w:rsidRPr="004726EF" w:rsidRDefault="004726EF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Кулангин</w:t>
            </w:r>
            <w:r w:rsidR="00F41EB2" w:rsidRPr="004726EF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="00F41EB2" w:rsidRPr="00472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1EB2" w:rsidRPr="004726EF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6E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F41EB2" w:rsidRPr="004726EF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26EF">
              <w:rPr>
                <w:rFonts w:ascii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4726E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bookmarkStart w:id="1" w:name="_GoBack"/>
            <w:bookmarkEnd w:id="1"/>
          </w:p>
          <w:p w:rsidR="00F41EB2" w:rsidRPr="00502A07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26EF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           </w:t>
            </w:r>
            <w:r w:rsidR="00502A07" w:rsidRPr="004726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26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02A07" w:rsidRPr="004726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4726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spellStart"/>
            <w:r w:rsidR="004726EF">
              <w:rPr>
                <w:rFonts w:ascii="Times New Roman" w:hAnsi="Times New Roman" w:cs="Times New Roman"/>
                <w:sz w:val="28"/>
                <w:szCs w:val="28"/>
              </w:rPr>
              <w:t>Ф.Т.Нигматзянов</w:t>
            </w:r>
            <w:proofErr w:type="spellEnd"/>
            <w:r w:rsidRPr="0050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1EB2" w:rsidRPr="00502A07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EB2" w:rsidRPr="00502A07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F41EB2" w:rsidRPr="00F41EB2" w:rsidRDefault="00F41EB2" w:rsidP="00C73A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1EB2" w:rsidRPr="00F41EB2" w:rsidRDefault="00F41EB2" w:rsidP="00F41E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41EB2" w:rsidRPr="00F41EB2" w:rsidSect="00C951CD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F6" w:rsidRDefault="007647F6" w:rsidP="00F41EB2">
      <w:pPr>
        <w:spacing w:after="0" w:line="240" w:lineRule="auto"/>
      </w:pPr>
      <w:r>
        <w:separator/>
      </w:r>
    </w:p>
  </w:endnote>
  <w:endnote w:type="continuationSeparator" w:id="0">
    <w:p w:rsidR="007647F6" w:rsidRDefault="007647F6" w:rsidP="00F4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F6" w:rsidRDefault="007647F6" w:rsidP="00F41EB2">
      <w:pPr>
        <w:spacing w:after="0" w:line="240" w:lineRule="auto"/>
      </w:pPr>
      <w:r>
        <w:separator/>
      </w:r>
    </w:p>
  </w:footnote>
  <w:footnote w:type="continuationSeparator" w:id="0">
    <w:p w:rsidR="007647F6" w:rsidRDefault="007647F6" w:rsidP="00F41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1FC"/>
    <w:multiLevelType w:val="hybridMultilevel"/>
    <w:tmpl w:val="BBBA4352"/>
    <w:lvl w:ilvl="0" w:tplc="0D643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FC3B98"/>
    <w:multiLevelType w:val="multilevel"/>
    <w:tmpl w:val="6AE67E36"/>
    <w:lvl w:ilvl="0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B2"/>
    <w:rsid w:val="00102105"/>
    <w:rsid w:val="00216EB2"/>
    <w:rsid w:val="003202DC"/>
    <w:rsid w:val="00344DA7"/>
    <w:rsid w:val="003E7969"/>
    <w:rsid w:val="004726EF"/>
    <w:rsid w:val="004D12AF"/>
    <w:rsid w:val="00502A07"/>
    <w:rsid w:val="007647F6"/>
    <w:rsid w:val="008C773E"/>
    <w:rsid w:val="00C853E9"/>
    <w:rsid w:val="00C951CD"/>
    <w:rsid w:val="00DD60D3"/>
    <w:rsid w:val="00E43E64"/>
    <w:rsid w:val="00E50BF9"/>
    <w:rsid w:val="00F10C73"/>
    <w:rsid w:val="00F41EB2"/>
    <w:rsid w:val="00F4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1EB2"/>
  </w:style>
  <w:style w:type="paragraph" w:styleId="a5">
    <w:name w:val="footer"/>
    <w:basedOn w:val="a"/>
    <w:link w:val="a6"/>
    <w:uiPriority w:val="99"/>
    <w:semiHidden/>
    <w:unhideWhenUsed/>
    <w:rsid w:val="00F4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1EB2"/>
  </w:style>
  <w:style w:type="paragraph" w:styleId="a7">
    <w:name w:val="List Paragraph"/>
    <w:basedOn w:val="a"/>
    <w:uiPriority w:val="34"/>
    <w:qFormat/>
    <w:rsid w:val="00C951CD"/>
    <w:pPr>
      <w:ind w:left="720"/>
      <w:contextualSpacing/>
    </w:pPr>
  </w:style>
  <w:style w:type="character" w:styleId="a8">
    <w:name w:val="Hyperlink"/>
    <w:basedOn w:val="a0"/>
    <w:unhideWhenUsed/>
    <w:rsid w:val="003202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0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1EB2"/>
  </w:style>
  <w:style w:type="paragraph" w:styleId="a5">
    <w:name w:val="footer"/>
    <w:basedOn w:val="a"/>
    <w:link w:val="a6"/>
    <w:uiPriority w:val="99"/>
    <w:semiHidden/>
    <w:unhideWhenUsed/>
    <w:rsid w:val="00F4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41EB2"/>
  </w:style>
  <w:style w:type="paragraph" w:styleId="a7">
    <w:name w:val="List Paragraph"/>
    <w:basedOn w:val="a"/>
    <w:uiPriority w:val="34"/>
    <w:qFormat/>
    <w:rsid w:val="00C951CD"/>
    <w:pPr>
      <w:ind w:left="720"/>
      <w:contextualSpacing/>
    </w:pPr>
  </w:style>
  <w:style w:type="character" w:styleId="a8">
    <w:name w:val="Hyperlink"/>
    <w:basedOn w:val="a0"/>
    <w:unhideWhenUsed/>
    <w:rsid w:val="003202D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20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A302DA700CD9A3EE7BC44D5AE31DF7395466023F6AFDC82167E67AAA55322426456F6BFE3FA397C11A60BC410995699F1CC5C6C755BB70u7C0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ulangin-kaybici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Ильсия</cp:lastModifiedBy>
  <cp:revision>7</cp:revision>
  <cp:lastPrinted>2019-09-02T12:31:00Z</cp:lastPrinted>
  <dcterms:created xsi:type="dcterms:W3CDTF">2019-09-02T10:31:00Z</dcterms:created>
  <dcterms:modified xsi:type="dcterms:W3CDTF">2019-09-02T12:31:00Z</dcterms:modified>
</cp:coreProperties>
</file>