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FB1491" w:rsidRPr="00FB1491" w:rsidTr="00AB74B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 xml:space="preserve">Республика Татарстан 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</w:pPr>
            <w:proofErr w:type="spellStart"/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  <w:t>Кайб</w:t>
            </w:r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>ицкий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 xml:space="preserve"> </w:t>
            </w:r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  <w:t>район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aps/>
                <w:sz w:val="26"/>
                <w:szCs w:val="20"/>
                <w:lang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caps/>
                <w:sz w:val="26"/>
                <w:szCs w:val="20"/>
                <w:lang w:val="tt-RU" w:eastAsia="ru-RU"/>
              </w:rPr>
              <w:t>ИСПолнительный комитет Кулангинского сел</w:t>
            </w:r>
            <w:r w:rsidRPr="00FB1491">
              <w:rPr>
                <w:rFonts w:ascii="SL_Times New Roman" w:eastAsia="Times New Roman" w:hAnsi="SL_Times New Roman" w:cs="Times New Roman"/>
                <w:caps/>
                <w:sz w:val="26"/>
                <w:szCs w:val="20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0"/>
                <w:szCs w:val="20"/>
                <w:lang w:val="x-none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C2CD9A" wp14:editId="7856463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 xml:space="preserve">Татарстан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>Республикасы</w:t>
            </w:r>
            <w:proofErr w:type="spellEnd"/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</w:pPr>
            <w:proofErr w:type="spellStart"/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>Кайбыч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sz w:val="26"/>
                <w:szCs w:val="20"/>
                <w:lang w:val="x-none" w:eastAsia="ru-RU"/>
              </w:rPr>
              <w:t xml:space="preserve"> районы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aps/>
                <w:sz w:val="28"/>
                <w:szCs w:val="20"/>
                <w:lang w:val="tt-RU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caps/>
                <w:sz w:val="28"/>
                <w:szCs w:val="20"/>
                <w:lang w:val="tt-RU" w:eastAsia="ru-RU"/>
              </w:rPr>
              <w:t>Колаңгы Авыл җирлеге башкарма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aps/>
                <w:sz w:val="28"/>
                <w:szCs w:val="20"/>
                <w:lang w:val="tt-RU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caps/>
                <w:sz w:val="28"/>
                <w:szCs w:val="20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caps/>
                <w:sz w:val="26"/>
                <w:szCs w:val="20"/>
                <w:lang w:eastAsia="ru-RU"/>
              </w:rPr>
            </w:pPr>
          </w:p>
        </w:tc>
      </w:tr>
      <w:tr w:rsidR="00FB1491" w:rsidRPr="00FB1491" w:rsidTr="00AB74B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0CF96F3" wp14:editId="56DEB75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3180" t="40005" r="46355" b="457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BJ9Es2wAAAAg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Адрес: 422330, Республика  Татарстан,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Кайбицкий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 район,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пос.жд.ст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Куланга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,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br/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ул</w:t>
            </w:r>
            <w:proofErr w:type="gram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.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Ш</w:t>
            </w:r>
            <w:proofErr w:type="gram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оссейная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 xml:space="preserve"> д.5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, телефон 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3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1-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8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-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Адрес: 4223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>2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0, Татарстан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Республикасы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,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Кайбыч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районы,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>Колаңгы</w:t>
            </w:r>
            <w:proofErr w:type="spellEnd"/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 xml:space="preserve"> ст.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, 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 xml:space="preserve">Шоссейный  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 ур.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5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 xml:space="preserve">, телефон 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>3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1-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>8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  <w:t>-</w:t>
            </w: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tt-RU" w:eastAsia="ru-RU"/>
              </w:rPr>
              <w:t>27</w:t>
            </w:r>
          </w:p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val="x-none" w:eastAsia="ru-RU"/>
              </w:rPr>
            </w:pPr>
          </w:p>
        </w:tc>
      </w:tr>
      <w:tr w:rsidR="00FB1491" w:rsidRPr="00FB1491" w:rsidTr="00AB74BF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</w:pPr>
            <w:r w:rsidRPr="00FB1491"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  <w:t>ИНН 1621003091,ОГРН 1061673006317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B1491" w:rsidRPr="00FB1491" w:rsidRDefault="00FB1491" w:rsidP="00FB149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B1491" w:rsidRPr="00FB1491" w:rsidRDefault="00FB1491" w:rsidP="00FB14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B1491" w:rsidRPr="00FB1491" w:rsidRDefault="00FB1491" w:rsidP="00FB1491">
      <w:pPr>
        <w:shd w:val="clear" w:color="auto" w:fill="FFFFFF"/>
        <w:tabs>
          <w:tab w:val="left" w:leader="underscore" w:pos="3456"/>
        </w:tabs>
        <w:spacing w:before="326" w:after="0" w:line="322" w:lineRule="exact"/>
        <w:ind w:left="5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FB1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                                                                               </w:t>
      </w:r>
      <w:proofErr w:type="spellStart"/>
      <w:r w:rsidRPr="00FB14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</w:t>
      </w:r>
      <w:proofErr w:type="spellEnd"/>
      <w:r w:rsidRPr="00FB1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1491" w:rsidRPr="00FB1491" w:rsidRDefault="00FB1491" w:rsidP="00FB1491">
      <w:pPr>
        <w:shd w:val="clear" w:color="auto" w:fill="FFFFFF"/>
        <w:tabs>
          <w:tab w:val="left" w:pos="2213"/>
          <w:tab w:val="left" w:pos="8630"/>
        </w:tabs>
        <w:spacing w:before="317" w:after="0" w:line="240" w:lineRule="auto"/>
        <w:ind w:left="614"/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</w:pPr>
      <w:r w:rsidRPr="00FB149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 6 февраля »</w:t>
      </w:r>
      <w:r w:rsidRPr="00FB1491">
        <w:rPr>
          <w:rFonts w:ascii="SL_Times New Roman" w:eastAsia="Times New Roman" w:hAnsi="SL_Times New Roman" w:cs="Times New Roman"/>
          <w:sz w:val="26"/>
          <w:szCs w:val="26"/>
          <w:lang w:eastAsia="ru-RU"/>
        </w:rPr>
        <w:tab/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201</w:t>
      </w:r>
      <w:r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8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г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 xml:space="preserve">.                  </w:t>
      </w:r>
      <w:proofErr w:type="spellStart"/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пос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.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жд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.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ст</w:t>
      </w:r>
      <w:proofErr w:type="spellEnd"/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 xml:space="preserve">. </w:t>
      </w:r>
      <w:proofErr w:type="spellStart"/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Куланга</w:t>
      </w:r>
      <w:proofErr w:type="spellEnd"/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 xml:space="preserve">                            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№</w:t>
      </w:r>
      <w:r w:rsidRPr="00FB1491">
        <w:rPr>
          <w:rFonts w:ascii="Times New Roman" w:eastAsia="Times New Roman" w:hAnsi="SL_Times New Roman" w:cs="Times New Roman"/>
          <w:spacing w:val="-4"/>
          <w:sz w:val="26"/>
          <w:szCs w:val="26"/>
          <w:lang w:eastAsia="ru-RU"/>
        </w:rPr>
        <w:t>3</w:t>
      </w:r>
    </w:p>
    <w:p w:rsidR="00FB1491" w:rsidRPr="00FB1491" w:rsidRDefault="00FB1491" w:rsidP="00FB1491">
      <w:pPr>
        <w:shd w:val="clear" w:color="auto" w:fill="FFFFFF"/>
        <w:tabs>
          <w:tab w:val="left" w:pos="2213"/>
          <w:tab w:val="left" w:pos="8630"/>
        </w:tabs>
        <w:spacing w:before="317" w:after="0" w:line="240" w:lineRule="auto"/>
        <w:ind w:left="614"/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</w:pPr>
    </w:p>
    <w:p w:rsidR="00FB1491" w:rsidRPr="00FB1491" w:rsidRDefault="00FB1491" w:rsidP="00FB1491">
      <w:pPr>
        <w:shd w:val="clear" w:color="auto" w:fill="FFFFFF"/>
        <w:spacing w:after="0" w:line="322" w:lineRule="exact"/>
        <w:ind w:left="907" w:firstLine="403"/>
        <w:rPr>
          <w:rFonts w:ascii="SL_Times New Roman" w:eastAsia="Times New Roman" w:hAnsi="SL_Times New Roman" w:cs="Times New Roman"/>
          <w:sz w:val="26"/>
          <w:szCs w:val="26"/>
          <w:lang w:eastAsia="ru-RU"/>
        </w:rPr>
      </w:pPr>
      <w:r w:rsidRPr="00FB14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мерах по реализации законодательства, регулирующего вопросы организации и веления регистра муниципальных нормативных правовых          актов Республики Татарстан </w:t>
      </w:r>
    </w:p>
    <w:p w:rsidR="00FB1491" w:rsidRPr="00FB1491" w:rsidRDefault="00FB1491" w:rsidP="00FB1491">
      <w:pPr>
        <w:shd w:val="clear" w:color="auto" w:fill="FFFFFF"/>
        <w:spacing w:before="317" w:after="0" w:line="322" w:lineRule="exact"/>
        <w:ind w:left="533" w:firstLine="739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№ 14-ЗРТ «О регистре муниципальных нормативных правовых актов Республики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Татарстан». </w:t>
      </w:r>
      <w:proofErr w:type="gramStart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 Республики Татарстан от 3 ноября 2015 года № 92-ЗРТ «О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наделении органов местного самоуправления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муниципальных районов Республики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Татарстан», на основании Соглашения о взаимодействии по вопросам направления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и сведений о них для включения в</w:t>
      </w:r>
      <w:proofErr w:type="gramEnd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 муниципальных  нормативных  правовых актов  Республики Татарстан от  «05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2018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 заключенного с Главой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 </w:t>
      </w: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района Республики Татарстан, постановляю:</w:t>
      </w:r>
    </w:p>
    <w:p w:rsidR="00FB1491" w:rsidRPr="00FB1491" w:rsidRDefault="00FB1491" w:rsidP="00FB1491">
      <w:pPr>
        <w:shd w:val="clear" w:color="auto" w:fill="FFFFFF"/>
        <w:tabs>
          <w:tab w:val="left" w:pos="1541"/>
        </w:tabs>
        <w:spacing w:after="0" w:line="322" w:lineRule="exact"/>
        <w:ind w:left="538" w:right="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35"/>
          <w:sz w:val="28"/>
          <w:szCs w:val="28"/>
          <w:lang w:eastAsia="ru-RU"/>
        </w:rPr>
        <w:t>1.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по направлению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 и сведений о них для включения в регистр муниципальных нормативных </w:t>
      </w:r>
      <w:r w:rsidRPr="00FB14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правовых      актов      Республики      Татарстан      руководствоваться      Регламентом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взаимодействия органов местного самоуправления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регистр</w:t>
      </w:r>
      <w:proofErr w:type="gramEnd"/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муниципальных   нормативных   правовых   актов   </w:t>
      </w: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Республики   Татарстан,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Главы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района </w:t>
      </w: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Республики Татарстан от   «05» февраля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2018</w:t>
      </w:r>
      <w:r w:rsidRPr="00FB14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года №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FB1491" w:rsidRPr="00FB1491" w:rsidRDefault="00FB1491" w:rsidP="00FB1491">
      <w:pPr>
        <w:shd w:val="clear" w:color="auto" w:fill="FFFFFF"/>
        <w:tabs>
          <w:tab w:val="left" w:leader="underscore" w:pos="5078"/>
          <w:tab w:val="left" w:leader="underscore" w:pos="7421"/>
        </w:tabs>
        <w:spacing w:after="0" w:line="322" w:lineRule="exact"/>
        <w:ind w:left="547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1491" w:rsidRPr="00FB1491" w:rsidRDefault="00FB1491" w:rsidP="00FB1491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538" w:right="10" w:firstLine="72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направление в исполнительный комитет района </w:t>
      </w:r>
      <w:r w:rsidRPr="00FB14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муниципальных нормативных правовых актов Совета поселения, Главы поселения и </w:t>
      </w:r>
      <w:r w:rsidRPr="00F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поселения, а также сведений о них, подлежащих </w:t>
      </w: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включению в регистр, определить секретаря исполнительного комитета поселения.</w:t>
      </w:r>
    </w:p>
    <w:p w:rsidR="00FB1491" w:rsidRPr="00FB1491" w:rsidRDefault="00FB1491" w:rsidP="00FB1491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FB1491" w:rsidRPr="00FB1491" w:rsidRDefault="00FB1491" w:rsidP="00FB1491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720" w:right="1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3. Действие настоящего постановления   распространяется на правоотношения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, наступившие с 01.01.2018</w:t>
      </w:r>
      <w:r w:rsidRPr="00FB149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г. </w:t>
      </w:r>
    </w:p>
    <w:p w:rsidR="00FB1491" w:rsidRPr="00FB1491" w:rsidRDefault="00FB1491" w:rsidP="00FB1491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720" w:right="1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FB1491" w:rsidRPr="00FB1491" w:rsidRDefault="00FB1491" w:rsidP="00FB1491">
      <w:pPr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SL_Times New Roman" w:eastAsia="Times New Roman" w:hAnsi="SL_Times New Roman" w:cs="Times New Roman"/>
          <w:sz w:val="20"/>
          <w:szCs w:val="20"/>
          <w:lang w:eastAsia="ru-RU"/>
        </w:rPr>
        <w:t xml:space="preserve">           </w:t>
      </w:r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4. Обнародовать настоящее  постановление в </w:t>
      </w:r>
      <w:proofErr w:type="gramStart"/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установленном</w:t>
      </w:r>
      <w:proofErr w:type="gramEnd"/>
      <w:r w:rsidRPr="00FB1491">
        <w:rPr>
          <w:rFonts w:ascii="SL_Times New Roman" w:eastAsia="Times New Roman" w:hAnsi="SL_Times New Roman" w:cs="Times New Roman"/>
          <w:sz w:val="20"/>
          <w:szCs w:val="20"/>
          <w:lang w:eastAsia="ru-RU"/>
        </w:rPr>
        <w:t xml:space="preserve">     </w:t>
      </w:r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Уставом   </w:t>
      </w:r>
    </w:p>
    <w:p w:rsidR="00FB1491" w:rsidRPr="00FB1491" w:rsidRDefault="00FB1491" w:rsidP="00FB1491">
      <w:pPr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порядке</w:t>
      </w:r>
      <w:proofErr w:type="gramEnd"/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, а также разместить  на официальном сайте поселения          </w:t>
      </w:r>
    </w:p>
    <w:p w:rsidR="00FB1491" w:rsidRPr="00FB1491" w:rsidRDefault="00FB1491" w:rsidP="00FB1491">
      <w:pPr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в   информационно - телекоммуникационной сети «Интернет»</w:t>
      </w:r>
    </w:p>
    <w:p w:rsidR="00FB1491" w:rsidRPr="00FB1491" w:rsidRDefault="00FB1491" w:rsidP="00FB1491">
      <w:pPr>
        <w:shd w:val="clear" w:color="auto" w:fill="FFFFFF"/>
        <w:spacing w:before="120" w:after="0" w:line="240" w:lineRule="auto"/>
        <w:ind w:left="360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 Контроль исполнения настоящего постановления оставляю за собой.</w:t>
      </w:r>
    </w:p>
    <w:p w:rsidR="00FB1491" w:rsidRPr="00FB1491" w:rsidRDefault="00FB1491" w:rsidP="00FB1491">
      <w:pPr>
        <w:shd w:val="clear" w:color="auto" w:fill="FFFFFF"/>
        <w:spacing w:before="240" w:after="0" w:line="322" w:lineRule="exact"/>
        <w:ind w:left="662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Руководитель исполнительного комитета</w:t>
      </w:r>
    </w:p>
    <w:p w:rsidR="00FB1491" w:rsidRPr="00FB1491" w:rsidRDefault="00FB1491" w:rsidP="00FB1491">
      <w:pPr>
        <w:shd w:val="clear" w:color="auto" w:fill="FFFFFF"/>
        <w:tabs>
          <w:tab w:val="left" w:leader="underscore" w:pos="2170"/>
        </w:tabs>
        <w:spacing w:after="0" w:line="322" w:lineRule="exact"/>
        <w:ind w:left="643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Кулангинского</w:t>
      </w:r>
      <w:proofErr w:type="spellEnd"/>
      <w:r w:rsidRPr="00FB14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сельского поселения</w:t>
      </w:r>
    </w:p>
    <w:p w:rsidR="00FB1491" w:rsidRPr="00FB1491" w:rsidRDefault="00FB1491" w:rsidP="00FB1491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ind w:left="643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Кайбицкого</w:t>
      </w:r>
      <w:proofErr w:type="spellEnd"/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муниципального района                        </w:t>
      </w:r>
      <w:proofErr w:type="spellStart"/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Ф.Т.Нигматзянов</w:t>
      </w:r>
      <w:proofErr w:type="spellEnd"/>
      <w:r w:rsidRPr="00FB14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CB274E" w:rsidRDefault="00CB274E"/>
    <w:sectPr w:rsidR="00CB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D0"/>
    <w:rsid w:val="002B62D0"/>
    <w:rsid w:val="00372FFA"/>
    <w:rsid w:val="005E3ABC"/>
    <w:rsid w:val="00CB274E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2018-05-04T11:55:00Z</cp:lastPrinted>
  <dcterms:created xsi:type="dcterms:W3CDTF">2018-05-04T11:39:00Z</dcterms:created>
  <dcterms:modified xsi:type="dcterms:W3CDTF">2018-05-04T11:55:00Z</dcterms:modified>
</cp:coreProperties>
</file>